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A532D" w14:textId="0E43CBB8" w:rsidR="00C04AA4" w:rsidRPr="000952A2" w:rsidRDefault="00986CD0" w:rsidP="00986CD0">
      <w:pPr>
        <w:jc w:val="center"/>
        <w:rPr>
          <w:rFonts w:asciiTheme="majorEastAsia" w:eastAsiaTheme="majorEastAsia" w:hAnsiTheme="majorEastAsia"/>
          <w:b/>
          <w:strike/>
          <w:sz w:val="32"/>
          <w:szCs w:val="32"/>
          <w:u w:val="single"/>
          <w:shd w:val="pct15" w:color="auto" w:fill="FFFFFF"/>
        </w:rPr>
      </w:pPr>
      <w:r w:rsidRPr="000952A2">
        <w:rPr>
          <w:rFonts w:asciiTheme="majorEastAsia" w:eastAsiaTheme="majorEastAsia" w:hAnsiTheme="majorEastAsia" w:hint="eastAsia"/>
          <w:b/>
          <w:sz w:val="32"/>
          <w:szCs w:val="32"/>
          <w:shd w:val="pct15" w:color="auto" w:fill="FFFFFF"/>
        </w:rPr>
        <w:t>「</w:t>
      </w:r>
      <w:r w:rsidR="00C2778B">
        <w:rPr>
          <w:rFonts w:asciiTheme="majorEastAsia" w:eastAsiaTheme="majorEastAsia" w:hAnsiTheme="majorEastAsia" w:hint="eastAsia"/>
          <w:b/>
          <w:sz w:val="32"/>
          <w:szCs w:val="32"/>
          <w:shd w:val="pct15" w:color="auto" w:fill="FFFFFF"/>
        </w:rPr>
        <w:t>第</w:t>
      </w:r>
      <w:r w:rsidR="00A30EFB">
        <w:rPr>
          <w:rFonts w:asciiTheme="majorEastAsia" w:eastAsiaTheme="majorEastAsia" w:hAnsiTheme="majorEastAsia" w:hint="eastAsia"/>
          <w:b/>
          <w:sz w:val="32"/>
          <w:szCs w:val="32"/>
          <w:shd w:val="pct15" w:color="auto" w:fill="FFFFFF"/>
        </w:rPr>
        <w:t>11</w:t>
      </w:r>
      <w:r w:rsidR="006C210D">
        <w:rPr>
          <w:rFonts w:asciiTheme="majorEastAsia" w:eastAsiaTheme="majorEastAsia" w:hAnsiTheme="majorEastAsia" w:hint="eastAsia"/>
          <w:b/>
          <w:sz w:val="32"/>
          <w:szCs w:val="32"/>
          <w:shd w:val="pct15" w:color="auto" w:fill="FFFFFF"/>
        </w:rPr>
        <w:t>回</w:t>
      </w:r>
      <w:r w:rsidR="0017483C">
        <w:rPr>
          <w:rFonts w:asciiTheme="majorEastAsia" w:eastAsiaTheme="majorEastAsia" w:hAnsiTheme="majorEastAsia" w:hint="eastAsia"/>
          <w:b/>
          <w:sz w:val="32"/>
          <w:szCs w:val="32"/>
          <w:shd w:val="pct15" w:color="auto" w:fill="FFFFFF"/>
        </w:rPr>
        <w:t>全国</w:t>
      </w:r>
      <w:r w:rsidRPr="000952A2">
        <w:rPr>
          <w:rFonts w:asciiTheme="majorEastAsia" w:eastAsiaTheme="majorEastAsia" w:hAnsiTheme="majorEastAsia" w:hint="eastAsia"/>
          <w:b/>
          <w:sz w:val="32"/>
          <w:szCs w:val="32"/>
          <w:shd w:val="pct15" w:color="auto" w:fill="FFFFFF"/>
        </w:rPr>
        <w:t>高校生コマ大戦」　規約</w:t>
      </w:r>
    </w:p>
    <w:p w14:paraId="3135E45A" w14:textId="77777777" w:rsidR="00986CD0" w:rsidRDefault="00CB627E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参加</w:t>
      </w:r>
      <w:r w:rsidR="00986CD0">
        <w:rPr>
          <w:rFonts w:asciiTheme="majorEastAsia" w:eastAsiaTheme="majorEastAsia" w:hAnsiTheme="majorEastAsia" w:hint="eastAsia"/>
          <w:b/>
          <w:sz w:val="24"/>
          <w:szCs w:val="24"/>
        </w:rPr>
        <w:t xml:space="preserve">の条件　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17483C">
        <w:rPr>
          <w:rFonts w:asciiTheme="minorEastAsia" w:hAnsiTheme="minorEastAsia" w:hint="eastAsia"/>
          <w:sz w:val="24"/>
          <w:szCs w:val="24"/>
        </w:rPr>
        <w:t>全国</w:t>
      </w:r>
      <w:r w:rsidR="00E62483">
        <w:rPr>
          <w:rFonts w:asciiTheme="minorEastAsia" w:hAnsiTheme="minorEastAsia" w:hint="eastAsia"/>
          <w:sz w:val="24"/>
          <w:szCs w:val="24"/>
        </w:rPr>
        <w:t>の高校生で、１チーム３人</w:t>
      </w:r>
      <w:r w:rsidR="000917A3">
        <w:rPr>
          <w:rFonts w:asciiTheme="minorEastAsia" w:hAnsiTheme="minorEastAsia" w:hint="eastAsia"/>
          <w:sz w:val="24"/>
          <w:szCs w:val="24"/>
        </w:rPr>
        <w:t>以内</w:t>
      </w:r>
      <w:r w:rsidR="00E62483">
        <w:rPr>
          <w:rFonts w:asciiTheme="minorEastAsia" w:hAnsiTheme="minorEastAsia" w:hint="eastAsia"/>
          <w:sz w:val="24"/>
          <w:szCs w:val="24"/>
        </w:rPr>
        <w:t>とする</w:t>
      </w:r>
    </w:p>
    <w:p w14:paraId="7B862609" w14:textId="77777777" w:rsidR="0017483C" w:rsidRDefault="00986CD0" w:rsidP="0017483C">
      <w:pPr>
        <w:ind w:left="1920" w:hangingChars="800" w:hanging="19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</w:t>
      </w:r>
      <w:r w:rsidRPr="00CB627E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CB627E" w:rsidRPr="00CB627E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CB627E" w:rsidRPr="00CB627E">
        <w:rPr>
          <w:rFonts w:asciiTheme="minorEastAsia" w:hAnsiTheme="minorEastAsia" w:hint="eastAsia"/>
          <w:sz w:val="24"/>
          <w:szCs w:val="24"/>
        </w:rPr>
        <w:t>出場</w:t>
      </w:r>
      <w:r w:rsidR="0074382C">
        <w:rPr>
          <w:rFonts w:asciiTheme="minorEastAsia" w:hAnsiTheme="minorEastAsia" w:hint="eastAsia"/>
          <w:sz w:val="24"/>
          <w:szCs w:val="24"/>
        </w:rPr>
        <w:t>できる</w:t>
      </w:r>
      <w:r w:rsidR="00CB627E">
        <w:rPr>
          <w:rFonts w:asciiTheme="minorEastAsia" w:hAnsiTheme="minorEastAsia" w:hint="eastAsia"/>
          <w:sz w:val="24"/>
          <w:szCs w:val="24"/>
        </w:rPr>
        <w:t>チームは</w:t>
      </w:r>
      <w:r w:rsidR="006E4D36">
        <w:rPr>
          <w:rFonts w:asciiTheme="minorEastAsia" w:hAnsiTheme="minorEastAsia" w:hint="eastAsia"/>
          <w:sz w:val="24"/>
          <w:szCs w:val="24"/>
        </w:rPr>
        <w:t>100</w:t>
      </w:r>
      <w:r w:rsidR="00CB627E">
        <w:rPr>
          <w:rFonts w:asciiTheme="minorEastAsia" w:hAnsiTheme="minorEastAsia" w:hint="eastAsia"/>
          <w:sz w:val="24"/>
          <w:szCs w:val="24"/>
        </w:rPr>
        <w:t>チームまでとし、これを</w:t>
      </w:r>
      <w:r w:rsidR="0074382C">
        <w:rPr>
          <w:rFonts w:asciiTheme="minorEastAsia" w:hAnsiTheme="minorEastAsia" w:hint="eastAsia"/>
          <w:sz w:val="24"/>
          <w:szCs w:val="24"/>
        </w:rPr>
        <w:t>超えた</w:t>
      </w:r>
      <w:r w:rsidR="00CB627E">
        <w:rPr>
          <w:rFonts w:asciiTheme="minorEastAsia" w:hAnsiTheme="minorEastAsia" w:hint="eastAsia"/>
          <w:sz w:val="24"/>
          <w:szCs w:val="24"/>
        </w:rPr>
        <w:t>場合は</w:t>
      </w:r>
      <w:r w:rsidR="00F44A39" w:rsidRPr="00EC3395">
        <w:rPr>
          <w:rFonts w:asciiTheme="minorEastAsia" w:hAnsiTheme="minorEastAsia" w:hint="eastAsia"/>
          <w:color w:val="000000" w:themeColor="text1"/>
          <w:sz w:val="24"/>
          <w:szCs w:val="24"/>
        </w:rPr>
        <w:t>応募チームの多い高校から</w:t>
      </w:r>
      <w:r w:rsidR="00CB627E">
        <w:rPr>
          <w:rFonts w:asciiTheme="minorEastAsia" w:hAnsiTheme="minorEastAsia" w:hint="eastAsia"/>
          <w:sz w:val="24"/>
          <w:szCs w:val="24"/>
        </w:rPr>
        <w:t>調整する</w:t>
      </w:r>
    </w:p>
    <w:p w14:paraId="646E2333" w14:textId="77777777" w:rsidR="0017483C" w:rsidRPr="0017483C" w:rsidRDefault="0017483C" w:rsidP="0017483C">
      <w:pPr>
        <w:ind w:left="1928" w:hangingChars="800" w:hanging="1928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　　　・</w:t>
      </w:r>
      <w:r w:rsidRPr="0017483C">
        <w:rPr>
          <w:rFonts w:asciiTheme="minorEastAsia" w:hAnsiTheme="minorEastAsia" w:hint="eastAsia"/>
          <w:sz w:val="24"/>
          <w:szCs w:val="24"/>
        </w:rPr>
        <w:t>なお、全国枠（東海４県下以外）出場チーム数は最大</w:t>
      </w:r>
      <w:r>
        <w:rPr>
          <w:rFonts w:asciiTheme="minorEastAsia" w:hAnsiTheme="minorEastAsia" w:hint="eastAsia"/>
          <w:sz w:val="24"/>
          <w:szCs w:val="24"/>
        </w:rPr>
        <w:t>2</w:t>
      </w:r>
      <w:r w:rsidRPr="0017483C">
        <w:rPr>
          <w:rFonts w:asciiTheme="minorEastAsia" w:hAnsiTheme="minorEastAsia" w:hint="eastAsia"/>
          <w:sz w:val="24"/>
          <w:szCs w:val="24"/>
        </w:rPr>
        <w:t>0チームまでとし、これを超えた場合は応募チームの多い高校から調整する</w:t>
      </w:r>
    </w:p>
    <w:p w14:paraId="70494626" w14:textId="77777777" w:rsidR="00CB627E" w:rsidRPr="0017483C" w:rsidRDefault="00CB627E" w:rsidP="00CB627E">
      <w:pPr>
        <w:rPr>
          <w:rFonts w:asciiTheme="minorEastAsia" w:hAnsiTheme="minorEastAsia"/>
          <w:b/>
          <w:sz w:val="24"/>
          <w:szCs w:val="24"/>
        </w:rPr>
      </w:pPr>
    </w:p>
    <w:p w14:paraId="46150BDA" w14:textId="77777777" w:rsidR="00A74C0A" w:rsidRPr="00A74C0A" w:rsidRDefault="00986CD0" w:rsidP="00520001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仕様　　　　　</w:t>
      </w:r>
      <w:r w:rsidR="00A74C0A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A74C0A" w:rsidRPr="00B96E3F">
        <w:rPr>
          <w:rFonts w:asciiTheme="majorEastAsia" w:eastAsiaTheme="majorEastAsia" w:hAnsiTheme="majorEastAsia" w:hint="eastAsia"/>
          <w:color w:val="FF0000"/>
          <w:sz w:val="24"/>
          <w:szCs w:val="24"/>
        </w:rPr>
        <w:t>コマに使用できる材料は「比重10ｇ／</w:t>
      </w:r>
      <w:r w:rsidR="00A07B2C" w:rsidRPr="00B96E3F">
        <w:rPr>
          <w:rFonts w:asciiTheme="majorEastAsia" w:eastAsiaTheme="majorEastAsia" w:hAnsiTheme="majorEastAsia" w:hint="eastAsia"/>
          <w:color w:val="FF0000"/>
          <w:sz w:val="24"/>
          <w:szCs w:val="24"/>
        </w:rPr>
        <w:t>cm</w:t>
      </w:r>
      <w:r w:rsidR="00A07B2C" w:rsidRPr="00B96E3F">
        <w:rPr>
          <w:rFonts w:asciiTheme="majorEastAsia" w:eastAsiaTheme="majorEastAsia" w:hAnsiTheme="majorEastAsia" w:hint="eastAsia"/>
          <w:color w:val="FF0000"/>
          <w:sz w:val="24"/>
          <w:szCs w:val="24"/>
          <w:vertAlign w:val="superscript"/>
        </w:rPr>
        <w:t>3</w:t>
      </w:r>
      <w:r w:rsidR="00A74C0A" w:rsidRPr="00B96E3F">
        <w:rPr>
          <w:rFonts w:asciiTheme="majorEastAsia" w:eastAsiaTheme="majorEastAsia" w:hAnsiTheme="majorEastAsia" w:hint="eastAsia"/>
          <w:color w:val="FF0000"/>
          <w:sz w:val="24"/>
          <w:szCs w:val="24"/>
        </w:rPr>
        <w:t>以下」とする</w:t>
      </w:r>
      <w:r w:rsidR="00D52830" w:rsidRPr="00B96E3F">
        <w:rPr>
          <w:rFonts w:asciiTheme="majorEastAsia" w:eastAsiaTheme="majorEastAsia" w:hAnsiTheme="majorEastAsia" w:hint="eastAsia"/>
          <w:color w:val="FF0000"/>
          <w:sz w:val="24"/>
          <w:szCs w:val="24"/>
        </w:rPr>
        <w:t>（注）</w:t>
      </w:r>
    </w:p>
    <w:p w14:paraId="30748157" w14:textId="77777777" w:rsidR="00520001" w:rsidRDefault="002D3ED2" w:rsidP="0074382C">
      <w:pPr>
        <w:ind w:leftChars="800" w:left="1921" w:hangingChars="100" w:hanging="241"/>
        <w:rPr>
          <w:rFonts w:asciiTheme="minorEastAsia" w:hAnsiTheme="minorEastAsia" w:cs="Batang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791AF3">
        <w:rPr>
          <w:rFonts w:asciiTheme="minorEastAsia" w:hAnsiTheme="minorEastAsia" w:hint="eastAsia"/>
          <w:sz w:val="24"/>
          <w:szCs w:val="24"/>
        </w:rPr>
        <w:t>コマの直径は静止状態で回転軸に対し</w:t>
      </w:r>
      <w:r w:rsidR="00986CD0">
        <w:rPr>
          <w:rFonts w:asciiTheme="minorEastAsia" w:hAnsiTheme="minorEastAsia" w:cs="Batang" w:hint="eastAsia"/>
          <w:sz w:val="24"/>
          <w:szCs w:val="24"/>
        </w:rPr>
        <w:t>20㎜以下とする</w:t>
      </w:r>
      <w:r w:rsidR="0074382C">
        <w:rPr>
          <w:rFonts w:asciiTheme="minorEastAsia" w:hAnsiTheme="minorEastAsia" w:cs="Batang" w:hint="eastAsia"/>
          <w:sz w:val="24"/>
          <w:szCs w:val="24"/>
        </w:rPr>
        <w:t>（</w:t>
      </w:r>
      <w:r w:rsidR="00986CD0">
        <w:rPr>
          <w:rFonts w:asciiTheme="minorEastAsia" w:hAnsiTheme="minorEastAsia" w:cs="Batang" w:hint="eastAsia"/>
          <w:sz w:val="24"/>
          <w:szCs w:val="24"/>
        </w:rPr>
        <w:t>寸法</w:t>
      </w:r>
      <w:r w:rsidR="0074382C">
        <w:rPr>
          <w:rFonts w:asciiTheme="minorEastAsia" w:hAnsiTheme="minorEastAsia" w:cs="Batang" w:hint="eastAsia"/>
          <w:sz w:val="24"/>
          <w:szCs w:val="24"/>
        </w:rPr>
        <w:t xml:space="preserve">　　</w:t>
      </w:r>
      <w:r w:rsidR="00986CD0">
        <w:rPr>
          <w:rFonts w:asciiTheme="minorEastAsia" w:hAnsiTheme="minorEastAsia" w:cs="Batang" w:hint="eastAsia"/>
          <w:sz w:val="24"/>
          <w:szCs w:val="24"/>
        </w:rPr>
        <w:t>確認は20.001mmの</w:t>
      </w:r>
      <w:r w:rsidR="005F5A4A">
        <w:rPr>
          <w:rFonts w:asciiTheme="minorEastAsia" w:hAnsiTheme="minorEastAsia" w:cs="Batang" w:hint="eastAsia"/>
          <w:sz w:val="24"/>
          <w:szCs w:val="24"/>
        </w:rPr>
        <w:t>公式リングゲージにより受付時に</w:t>
      </w:r>
      <w:r w:rsidR="00986CD0">
        <w:rPr>
          <w:rFonts w:asciiTheme="minorEastAsia" w:hAnsiTheme="minorEastAsia" w:cs="Batang" w:hint="eastAsia"/>
          <w:sz w:val="24"/>
          <w:szCs w:val="24"/>
        </w:rPr>
        <w:t>行う</w:t>
      </w:r>
      <w:r w:rsidR="0074382C">
        <w:rPr>
          <w:rFonts w:asciiTheme="minorEastAsia" w:hAnsiTheme="minorEastAsia" w:cs="Batang" w:hint="eastAsia"/>
          <w:sz w:val="24"/>
          <w:szCs w:val="24"/>
        </w:rPr>
        <w:t>）</w:t>
      </w:r>
    </w:p>
    <w:p w14:paraId="0092A39A" w14:textId="77777777" w:rsidR="005F5A4A" w:rsidRDefault="00520001" w:rsidP="00520001">
      <w:pPr>
        <w:ind w:leftChars="800" w:left="1921" w:hangingChars="100" w:hanging="241"/>
        <w:rPr>
          <w:rFonts w:asciiTheme="minorEastAsia" w:hAnsiTheme="minorEastAsia" w:cs="Batang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使用できるコマは１チーム１個で、途中の交換はできない</w:t>
      </w:r>
    </w:p>
    <w:p w14:paraId="149AF8E1" w14:textId="77777777" w:rsidR="00A90E9A" w:rsidRDefault="005F5A4A" w:rsidP="005F5A4A">
      <w:pPr>
        <w:rPr>
          <w:rFonts w:asciiTheme="minorEastAsia" w:hAnsiTheme="minorEastAsia" w:cs="Batang"/>
          <w:sz w:val="24"/>
          <w:szCs w:val="24"/>
        </w:rPr>
      </w:pPr>
      <w:r>
        <w:rPr>
          <w:rFonts w:asciiTheme="minorEastAsia" w:hAnsiTheme="minorEastAsia" w:cs="Batang" w:hint="eastAsia"/>
          <w:sz w:val="24"/>
          <w:szCs w:val="24"/>
        </w:rPr>
        <w:t xml:space="preserve">　　　　　　　</w:t>
      </w:r>
      <w:r w:rsidR="002D3ED2">
        <w:rPr>
          <w:rFonts w:asciiTheme="majorEastAsia" w:eastAsiaTheme="majorEastAsia" w:hAnsiTheme="majorEastAsia" w:cs="Batang" w:hint="eastAsia"/>
          <w:b/>
          <w:sz w:val="24"/>
          <w:szCs w:val="24"/>
        </w:rPr>
        <w:t>・</w:t>
      </w:r>
      <w:r>
        <w:rPr>
          <w:rFonts w:asciiTheme="minorEastAsia" w:hAnsiTheme="minorEastAsia" w:cs="Batang" w:hint="eastAsia"/>
          <w:sz w:val="24"/>
          <w:szCs w:val="24"/>
        </w:rPr>
        <w:t>コマは</w:t>
      </w:r>
      <w:r w:rsidR="00A90E9A">
        <w:rPr>
          <w:rFonts w:asciiTheme="minorEastAsia" w:hAnsiTheme="minorEastAsia" w:cs="Batang" w:hint="eastAsia"/>
          <w:sz w:val="24"/>
          <w:szCs w:val="24"/>
        </w:rPr>
        <w:t>片方の手の指で回すこと</w:t>
      </w:r>
    </w:p>
    <w:p w14:paraId="184A907B" w14:textId="77777777" w:rsidR="00A90E9A" w:rsidRPr="005F5A4A" w:rsidRDefault="00A90E9A" w:rsidP="00986CD0">
      <w:pPr>
        <w:rPr>
          <w:rFonts w:asciiTheme="minorEastAsia" w:hAnsiTheme="minorEastAsia"/>
          <w:sz w:val="24"/>
          <w:szCs w:val="24"/>
        </w:rPr>
      </w:pPr>
    </w:p>
    <w:p w14:paraId="7F957B42" w14:textId="77777777" w:rsidR="00986CD0" w:rsidRDefault="00986CD0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勝敗</w:t>
      </w:r>
      <w:r w:rsidR="00A90E9A">
        <w:rPr>
          <w:rFonts w:asciiTheme="minorEastAsia" w:hAnsiTheme="minorEastAsia" w:hint="eastAsia"/>
          <w:b/>
          <w:sz w:val="24"/>
          <w:szCs w:val="24"/>
        </w:rPr>
        <w:t xml:space="preserve">　　　　　</w:t>
      </w:r>
      <w:r w:rsidR="002D3ED2" w:rsidRPr="0074382C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CB627E">
        <w:rPr>
          <w:rFonts w:asciiTheme="minorEastAsia" w:hAnsiTheme="minorEastAsia" w:hint="eastAsia"/>
          <w:sz w:val="24"/>
          <w:szCs w:val="24"/>
        </w:rPr>
        <w:t>土俵の外に出るか、先に止まっ</w:t>
      </w:r>
      <w:r w:rsidR="00A90E9A">
        <w:rPr>
          <w:rFonts w:asciiTheme="minorEastAsia" w:hAnsiTheme="minorEastAsia" w:hint="eastAsia"/>
          <w:sz w:val="24"/>
          <w:szCs w:val="24"/>
        </w:rPr>
        <w:t>たら負けとする</w:t>
      </w:r>
    </w:p>
    <w:p w14:paraId="24A6A0DB" w14:textId="77777777" w:rsidR="00A90E9A" w:rsidRDefault="00A90E9A" w:rsidP="002D3ED2">
      <w:pPr>
        <w:ind w:left="1920" w:hangingChars="800" w:hanging="19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2D3ED2" w:rsidRP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土俵との接地面以外の部分が動いていても、接地面が止まっていたら負けとする</w:t>
      </w:r>
    </w:p>
    <w:p w14:paraId="2775B5D2" w14:textId="77777777" w:rsidR="00A90E9A" w:rsidRDefault="00A90E9A" w:rsidP="002D3ED2">
      <w:pPr>
        <w:ind w:left="1920" w:hangingChars="800" w:hanging="19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2D3ED2" w:rsidRP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行司が「見合って」の掛け声を掛けた時点より30</w:t>
      </w:r>
      <w:r w:rsidR="0017483C">
        <w:rPr>
          <w:rFonts w:asciiTheme="minorEastAsia" w:hAnsiTheme="minorEastAsia" w:hint="eastAsia"/>
          <w:sz w:val="24"/>
          <w:szCs w:val="24"/>
        </w:rPr>
        <w:t>秒以内に試合を開始できなければ負け</w:t>
      </w:r>
      <w:r>
        <w:rPr>
          <w:rFonts w:asciiTheme="minorEastAsia" w:hAnsiTheme="minorEastAsia" w:hint="eastAsia"/>
          <w:sz w:val="24"/>
          <w:szCs w:val="24"/>
        </w:rPr>
        <w:t>とする</w:t>
      </w:r>
    </w:p>
    <w:p w14:paraId="69CCFEF8" w14:textId="77777777" w:rsidR="00A90E9A" w:rsidRPr="00CB627E" w:rsidRDefault="00A90E9A" w:rsidP="00A90E9A">
      <w:pPr>
        <w:ind w:left="1680" w:hangingChars="700" w:hanging="1680"/>
        <w:rPr>
          <w:rFonts w:asciiTheme="minorEastAsia" w:hAnsiTheme="minorEastAsia"/>
          <w:sz w:val="24"/>
          <w:szCs w:val="24"/>
        </w:rPr>
      </w:pPr>
    </w:p>
    <w:p w14:paraId="785E6D72" w14:textId="77777777" w:rsidR="00A90E9A" w:rsidRDefault="00A90E9A" w:rsidP="005F5A4A">
      <w:pPr>
        <w:ind w:left="1928" w:hangingChars="800" w:hanging="1928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対戦方法</w:t>
      </w:r>
      <w:r>
        <w:rPr>
          <w:rFonts w:asciiTheme="minorEastAsia" w:hAnsiTheme="minorEastAsia" w:hint="eastAsia"/>
          <w:sz w:val="24"/>
          <w:szCs w:val="24"/>
        </w:rPr>
        <w:t xml:space="preserve">　　　</w:t>
      </w:r>
      <w:r w:rsidR="002D3ED2" w:rsidRP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5F5A4A">
        <w:rPr>
          <w:rFonts w:asciiTheme="minorEastAsia" w:hAnsiTheme="minorEastAsia" w:hint="eastAsia"/>
          <w:sz w:val="24"/>
          <w:szCs w:val="24"/>
        </w:rPr>
        <w:t>対戦は３人以下による団体</w:t>
      </w:r>
      <w:r w:rsidR="005020D2">
        <w:rPr>
          <w:rFonts w:asciiTheme="minorEastAsia" w:hAnsiTheme="minorEastAsia" w:hint="eastAsia"/>
          <w:sz w:val="24"/>
          <w:szCs w:val="24"/>
        </w:rPr>
        <w:t>戦</w:t>
      </w:r>
      <w:r w:rsidR="005F5A4A">
        <w:rPr>
          <w:rFonts w:asciiTheme="minorEastAsia" w:hAnsiTheme="minorEastAsia" w:hint="eastAsia"/>
          <w:sz w:val="24"/>
          <w:szCs w:val="24"/>
        </w:rPr>
        <w:t>とする</w:t>
      </w:r>
    </w:p>
    <w:p w14:paraId="5999AA32" w14:textId="77777777" w:rsidR="0074382C" w:rsidRPr="00A90E9A" w:rsidRDefault="002D3ED2" w:rsidP="0017483C">
      <w:pPr>
        <w:ind w:left="1920" w:hangingChars="800" w:hanging="19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5F5A4A">
        <w:rPr>
          <w:rFonts w:asciiTheme="minorEastAsia" w:hAnsiTheme="minorEastAsia" w:hint="eastAsia"/>
          <w:sz w:val="24"/>
          <w:szCs w:val="24"/>
        </w:rPr>
        <w:t>予選リーグ</w:t>
      </w:r>
      <w:r w:rsidR="0074382C">
        <w:rPr>
          <w:rFonts w:asciiTheme="minorEastAsia" w:hAnsiTheme="minorEastAsia" w:hint="eastAsia"/>
          <w:sz w:val="24"/>
          <w:szCs w:val="24"/>
        </w:rPr>
        <w:t>戦により</w:t>
      </w:r>
      <w:r w:rsidR="00CB627E">
        <w:rPr>
          <w:rFonts w:asciiTheme="minorEastAsia" w:hAnsiTheme="minorEastAsia" w:hint="eastAsia"/>
          <w:sz w:val="24"/>
          <w:szCs w:val="24"/>
        </w:rPr>
        <w:t>上位</w:t>
      </w:r>
      <w:r w:rsidR="00F44A39" w:rsidRPr="00EC3395">
        <w:rPr>
          <w:rFonts w:asciiTheme="minorEastAsia" w:hAnsiTheme="minorEastAsia" w:hint="eastAsia"/>
          <w:color w:val="000000" w:themeColor="text1"/>
          <w:sz w:val="24"/>
          <w:szCs w:val="24"/>
        </w:rPr>
        <w:t>16</w:t>
      </w:r>
      <w:r w:rsidR="00CB627E">
        <w:rPr>
          <w:rFonts w:asciiTheme="minorEastAsia" w:hAnsiTheme="minorEastAsia" w:hint="eastAsia"/>
          <w:sz w:val="24"/>
          <w:szCs w:val="24"/>
        </w:rPr>
        <w:t>チーム</w:t>
      </w:r>
      <w:r w:rsidR="0074382C">
        <w:rPr>
          <w:rFonts w:asciiTheme="minorEastAsia" w:hAnsiTheme="minorEastAsia" w:hint="eastAsia"/>
          <w:sz w:val="24"/>
          <w:szCs w:val="24"/>
        </w:rPr>
        <w:t>を決定した後、</w:t>
      </w:r>
      <w:r w:rsidR="00CB627E">
        <w:rPr>
          <w:rFonts w:asciiTheme="minorEastAsia" w:hAnsiTheme="minorEastAsia" w:hint="eastAsia"/>
          <w:sz w:val="24"/>
          <w:szCs w:val="24"/>
        </w:rPr>
        <w:t>決勝トーナメント戦を行う</w:t>
      </w:r>
    </w:p>
    <w:p w14:paraId="77231CB3" w14:textId="77777777" w:rsidR="002D3ED2" w:rsidRPr="00CB627E" w:rsidRDefault="002D3ED2" w:rsidP="00986CD0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1910E562" w14:textId="77777777" w:rsidR="00986CD0" w:rsidRDefault="00986CD0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禁止事項</w:t>
      </w:r>
      <w:r w:rsidR="00A90E9A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r w:rsid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A90E9A">
        <w:rPr>
          <w:rFonts w:asciiTheme="minorEastAsia" w:hAnsiTheme="minorEastAsia" w:hint="eastAsia"/>
          <w:sz w:val="24"/>
          <w:szCs w:val="24"/>
        </w:rPr>
        <w:t>２カ所以上の接地面で回るコマ</w:t>
      </w:r>
    </w:p>
    <w:p w14:paraId="383C98E0" w14:textId="77777777" w:rsidR="00A90E9A" w:rsidRDefault="00A90E9A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2D3ED2" w:rsidRP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回転軸が変わるコマ</w:t>
      </w:r>
    </w:p>
    <w:p w14:paraId="07C18CAA" w14:textId="77777777" w:rsidR="00A90E9A" w:rsidRDefault="00A90E9A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2D3ED2" w:rsidRP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部品交換により外形寸法が変わるコマ</w:t>
      </w:r>
    </w:p>
    <w:p w14:paraId="273E0D95" w14:textId="77777777" w:rsidR="00A90E9A" w:rsidRDefault="00A90E9A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2D3ED2" w:rsidRPr="002D3ED2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受付後、競技以外の時間にコマに触れること</w:t>
      </w:r>
    </w:p>
    <w:p w14:paraId="129BCCF9" w14:textId="77777777" w:rsidR="00A90E9A" w:rsidRDefault="00A90E9A" w:rsidP="00986CD0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7E1316A3" w14:textId="77777777" w:rsidR="00986CD0" w:rsidRPr="002D3ED2" w:rsidRDefault="00986CD0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土俵の仕様</w:t>
      </w:r>
      <w:r w:rsidR="002D3ED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・</w:t>
      </w:r>
      <w:r w:rsidR="002D3ED2">
        <w:rPr>
          <w:rFonts w:asciiTheme="minorEastAsia" w:hAnsiTheme="minorEastAsia" w:hint="eastAsia"/>
          <w:sz w:val="24"/>
          <w:szCs w:val="24"/>
        </w:rPr>
        <w:t>直径250mm　凹R700mm　ケミカルウッド製</w:t>
      </w:r>
    </w:p>
    <w:p w14:paraId="3D587588" w14:textId="77777777" w:rsidR="00A90E9A" w:rsidRPr="002D3ED2" w:rsidRDefault="00A90E9A" w:rsidP="00986CD0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05A1C83D" w14:textId="77777777" w:rsidR="00986CD0" w:rsidRDefault="00986CD0" w:rsidP="00986CD0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勝者の権利</w:t>
      </w:r>
      <w:r w:rsidR="002D3ED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・</w:t>
      </w:r>
      <w:r w:rsidR="002D3ED2">
        <w:rPr>
          <w:rFonts w:asciiTheme="minorEastAsia" w:hAnsiTheme="minorEastAsia" w:hint="eastAsia"/>
          <w:sz w:val="24"/>
          <w:szCs w:val="24"/>
        </w:rPr>
        <w:t>勝者は敗者のコマを勝利品として総取りできる</w:t>
      </w:r>
    </w:p>
    <w:p w14:paraId="2A8B79DE" w14:textId="77777777" w:rsidR="00B96E3F" w:rsidRDefault="00B96E3F" w:rsidP="00B96E3F">
      <w:pPr>
        <w:rPr>
          <w:rFonts w:asciiTheme="minorEastAsia" w:hAnsiTheme="minorEastAsia"/>
          <w:sz w:val="24"/>
          <w:szCs w:val="24"/>
        </w:rPr>
      </w:pPr>
    </w:p>
    <w:p w14:paraId="43CF0BD8" w14:textId="77777777" w:rsidR="00520001" w:rsidRPr="00B96E3F" w:rsidRDefault="004452FF" w:rsidP="00B96E3F">
      <w:pPr>
        <w:ind w:left="550" w:hangingChars="250" w:hanging="550"/>
        <w:rPr>
          <w:rFonts w:asciiTheme="majorEastAsia" w:eastAsiaTheme="majorEastAsia" w:hAnsiTheme="majorEastAsia"/>
          <w:sz w:val="22"/>
        </w:rPr>
      </w:pPr>
      <w:r w:rsidRPr="00B96E3F">
        <w:rPr>
          <w:rFonts w:asciiTheme="majorEastAsia" w:eastAsiaTheme="majorEastAsia" w:hAnsiTheme="majorEastAsia" w:hint="eastAsia"/>
          <w:sz w:val="22"/>
        </w:rPr>
        <w:t>（</w:t>
      </w:r>
      <w:r w:rsidR="00D52830" w:rsidRPr="00B96E3F">
        <w:rPr>
          <w:rFonts w:asciiTheme="majorEastAsia" w:eastAsiaTheme="majorEastAsia" w:hAnsiTheme="majorEastAsia" w:hint="eastAsia"/>
          <w:sz w:val="22"/>
        </w:rPr>
        <w:t>注</w:t>
      </w:r>
      <w:r w:rsidRPr="00B96E3F">
        <w:rPr>
          <w:rFonts w:asciiTheme="majorEastAsia" w:eastAsiaTheme="majorEastAsia" w:hAnsiTheme="majorEastAsia" w:hint="eastAsia"/>
          <w:sz w:val="22"/>
        </w:rPr>
        <w:t>）</w:t>
      </w:r>
      <w:r w:rsidR="00D52830" w:rsidRPr="00B96E3F">
        <w:rPr>
          <w:rFonts w:asciiTheme="majorEastAsia" w:eastAsiaTheme="majorEastAsia" w:hAnsiTheme="majorEastAsia" w:hint="eastAsia"/>
          <w:sz w:val="22"/>
        </w:rPr>
        <w:t>コマ重量による優位性を</w:t>
      </w:r>
      <w:r w:rsidR="00520001" w:rsidRPr="00B96E3F">
        <w:rPr>
          <w:rFonts w:asciiTheme="majorEastAsia" w:eastAsiaTheme="majorEastAsia" w:hAnsiTheme="majorEastAsia" w:hint="eastAsia"/>
          <w:sz w:val="22"/>
        </w:rPr>
        <w:t>排除し</w:t>
      </w:r>
      <w:r w:rsidR="00D52830" w:rsidRPr="00B96E3F">
        <w:rPr>
          <w:rFonts w:asciiTheme="majorEastAsia" w:eastAsiaTheme="majorEastAsia" w:hAnsiTheme="majorEastAsia" w:hint="eastAsia"/>
          <w:sz w:val="22"/>
        </w:rPr>
        <w:t>、高校生の柔軟な</w:t>
      </w:r>
      <w:r w:rsidR="00520001" w:rsidRPr="00B96E3F">
        <w:rPr>
          <w:rFonts w:asciiTheme="majorEastAsia" w:eastAsiaTheme="majorEastAsia" w:hAnsiTheme="majorEastAsia" w:hint="eastAsia"/>
          <w:sz w:val="22"/>
        </w:rPr>
        <w:t>発想や</w:t>
      </w:r>
      <w:r w:rsidR="00D52830" w:rsidRPr="00B96E3F">
        <w:rPr>
          <w:rFonts w:asciiTheme="majorEastAsia" w:eastAsiaTheme="majorEastAsia" w:hAnsiTheme="majorEastAsia" w:hint="eastAsia"/>
          <w:sz w:val="22"/>
        </w:rPr>
        <w:t>技術</w:t>
      </w:r>
      <w:r w:rsidR="00520001" w:rsidRPr="00B96E3F">
        <w:rPr>
          <w:rFonts w:asciiTheme="majorEastAsia" w:eastAsiaTheme="majorEastAsia" w:hAnsiTheme="majorEastAsia" w:hint="eastAsia"/>
          <w:sz w:val="22"/>
        </w:rPr>
        <w:t>を競う大会とすべく、今回から材料を制限します。</w:t>
      </w:r>
    </w:p>
    <w:sectPr w:rsidR="00520001" w:rsidRPr="00B96E3F" w:rsidSect="005200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3CD18" w14:textId="77777777" w:rsidR="000A7D7D" w:rsidRDefault="000A7D7D" w:rsidP="00791AF3">
      <w:r>
        <w:separator/>
      </w:r>
    </w:p>
  </w:endnote>
  <w:endnote w:type="continuationSeparator" w:id="0">
    <w:p w14:paraId="4A60E93A" w14:textId="77777777" w:rsidR="000A7D7D" w:rsidRDefault="000A7D7D" w:rsidP="0079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AD2C4" w14:textId="77777777" w:rsidR="000A7D7D" w:rsidRDefault="000A7D7D" w:rsidP="00791AF3">
      <w:r>
        <w:separator/>
      </w:r>
    </w:p>
  </w:footnote>
  <w:footnote w:type="continuationSeparator" w:id="0">
    <w:p w14:paraId="348C512F" w14:textId="77777777" w:rsidR="000A7D7D" w:rsidRDefault="000A7D7D" w:rsidP="00791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A0730"/>
    <w:multiLevelType w:val="hybridMultilevel"/>
    <w:tmpl w:val="F4F62C8C"/>
    <w:lvl w:ilvl="0" w:tplc="A96285B4">
      <w:numFmt w:val="bullet"/>
      <w:lvlText w:val="・"/>
      <w:lvlJc w:val="left"/>
      <w:pPr>
        <w:ind w:left="20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518353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CD0"/>
    <w:rsid w:val="000917A3"/>
    <w:rsid w:val="000952A2"/>
    <w:rsid w:val="000A2E64"/>
    <w:rsid w:val="000A3C5E"/>
    <w:rsid w:val="000A7D7D"/>
    <w:rsid w:val="000E650C"/>
    <w:rsid w:val="00124406"/>
    <w:rsid w:val="0017483C"/>
    <w:rsid w:val="001B376A"/>
    <w:rsid w:val="001E3D6C"/>
    <w:rsid w:val="00287F93"/>
    <w:rsid w:val="002D3ED2"/>
    <w:rsid w:val="00370A71"/>
    <w:rsid w:val="003B59E3"/>
    <w:rsid w:val="003C4C01"/>
    <w:rsid w:val="004153C5"/>
    <w:rsid w:val="004452FF"/>
    <w:rsid w:val="00485DDD"/>
    <w:rsid w:val="005020D2"/>
    <w:rsid w:val="00520001"/>
    <w:rsid w:val="00557220"/>
    <w:rsid w:val="00586C78"/>
    <w:rsid w:val="005F5A4A"/>
    <w:rsid w:val="006756F6"/>
    <w:rsid w:val="0069682D"/>
    <w:rsid w:val="006B0FDD"/>
    <w:rsid w:val="006C210D"/>
    <w:rsid w:val="006E4D36"/>
    <w:rsid w:val="0070277D"/>
    <w:rsid w:val="0074382C"/>
    <w:rsid w:val="00771030"/>
    <w:rsid w:val="00791AF3"/>
    <w:rsid w:val="007D44FC"/>
    <w:rsid w:val="00822255"/>
    <w:rsid w:val="009009E0"/>
    <w:rsid w:val="00946AAF"/>
    <w:rsid w:val="00986CD0"/>
    <w:rsid w:val="00A07B2C"/>
    <w:rsid w:val="00A30EFB"/>
    <w:rsid w:val="00A56E69"/>
    <w:rsid w:val="00A74C0A"/>
    <w:rsid w:val="00A90E9A"/>
    <w:rsid w:val="00AE5445"/>
    <w:rsid w:val="00B445BD"/>
    <w:rsid w:val="00B96E3F"/>
    <w:rsid w:val="00C04AA4"/>
    <w:rsid w:val="00C2778B"/>
    <w:rsid w:val="00C3132E"/>
    <w:rsid w:val="00C74311"/>
    <w:rsid w:val="00C928EC"/>
    <w:rsid w:val="00CA0E54"/>
    <w:rsid w:val="00CB627E"/>
    <w:rsid w:val="00CB6835"/>
    <w:rsid w:val="00D52830"/>
    <w:rsid w:val="00D6448D"/>
    <w:rsid w:val="00D95A86"/>
    <w:rsid w:val="00DE00F7"/>
    <w:rsid w:val="00DE14F3"/>
    <w:rsid w:val="00E14B88"/>
    <w:rsid w:val="00E62483"/>
    <w:rsid w:val="00E634B3"/>
    <w:rsid w:val="00EC3395"/>
    <w:rsid w:val="00F24D5C"/>
    <w:rsid w:val="00F36599"/>
    <w:rsid w:val="00F44A39"/>
    <w:rsid w:val="00FB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88859"/>
  <w15:docId w15:val="{D943B17D-0318-40BD-8E91-585DD54F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E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D3ED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91A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1AF3"/>
  </w:style>
  <w:style w:type="paragraph" w:styleId="a7">
    <w:name w:val="footer"/>
    <w:basedOn w:val="a"/>
    <w:link w:val="a8"/>
    <w:uiPriority w:val="99"/>
    <w:unhideWhenUsed/>
    <w:rsid w:val="00791A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1AF3"/>
  </w:style>
  <w:style w:type="paragraph" w:styleId="a9">
    <w:name w:val="List Paragraph"/>
    <w:basedOn w:val="a"/>
    <w:uiPriority w:val="34"/>
    <w:qFormat/>
    <w:rsid w:val="00A74C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5B173-149D-48D4-8CEB-1B1886CF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RUSER048</dc:creator>
  <cp:lastModifiedBy>琴也 鈴木</cp:lastModifiedBy>
  <cp:revision>5</cp:revision>
  <cp:lastPrinted>2016-05-19T04:06:00Z</cp:lastPrinted>
  <dcterms:created xsi:type="dcterms:W3CDTF">2017-01-05T08:47:00Z</dcterms:created>
  <dcterms:modified xsi:type="dcterms:W3CDTF">2025-05-14T07:55:00Z</dcterms:modified>
</cp:coreProperties>
</file>